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51D" w:rsidRDefault="007F251D" w:rsidP="007F251D">
      <w:pPr>
        <w:jc w:val="center"/>
        <w:rPr>
          <w:rFonts w:ascii="Times New Roman" w:hAnsi="Times New Roman" w:cs="Times New Roman"/>
        </w:rPr>
      </w:pPr>
      <w:r>
        <w:rPr>
          <w:rFonts w:ascii="Arial" w:hAnsi="Arial" w:cs="Arial"/>
          <w:noProof/>
          <w:sz w:val="26"/>
          <w:szCs w:val="26"/>
          <w:lang w:eastAsia="uk-UA"/>
        </w:rPr>
        <w:drawing>
          <wp:inline distT="0" distB="0" distL="0" distR="0" wp14:anchorId="3B96A89F" wp14:editId="1DCFB335">
            <wp:extent cx="429371" cy="556591"/>
            <wp:effectExtent l="0" t="0" r="889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r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71" cy="55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51D" w:rsidRPr="001E7992" w:rsidRDefault="007F251D" w:rsidP="007F251D">
      <w:pPr>
        <w:spacing w:after="0"/>
        <w:jc w:val="center"/>
        <w:rPr>
          <w:rFonts w:ascii="Times New Roman" w:hAnsi="Times New Roman" w:cs="Times New Roman"/>
          <w:b/>
        </w:rPr>
      </w:pPr>
      <w:r w:rsidRPr="001E7992">
        <w:rPr>
          <w:rFonts w:ascii="Times New Roman" w:hAnsi="Times New Roman" w:cs="Times New Roman"/>
          <w:b/>
        </w:rPr>
        <w:t>БУЧАНСЬКА МІСЬКА РАДА</w:t>
      </w:r>
    </w:p>
    <w:p w:rsidR="007F251D" w:rsidRPr="004D55D6" w:rsidRDefault="007F251D" w:rsidP="007F251D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u w:val="thick"/>
        </w:rPr>
      </w:pPr>
      <w:r w:rsidRPr="001E7992">
        <w:rPr>
          <w:rFonts w:ascii="Times New Roman" w:hAnsi="Times New Roman" w:cs="Times New Roman"/>
          <w:b/>
        </w:rPr>
        <w:t>КИЇВСЬКОЇ ОБЛАСТІ</w:t>
      </w:r>
    </w:p>
    <w:p w:rsidR="007F251D" w:rsidRPr="004D55D6" w:rsidRDefault="007F251D" w:rsidP="007F251D">
      <w:pPr>
        <w:spacing w:after="0"/>
        <w:jc w:val="center"/>
        <w:rPr>
          <w:rFonts w:ascii="Times New Roman" w:hAnsi="Times New Roman" w:cs="Times New Roman"/>
          <w:b/>
          <w:u w:val="thick"/>
        </w:rPr>
      </w:pPr>
      <w:r w:rsidRPr="001E7992">
        <w:rPr>
          <w:rFonts w:ascii="Times New Roman" w:hAnsi="Times New Roman" w:cs="Times New Roman"/>
          <w:b/>
        </w:rPr>
        <w:t>ВИКОНАВЧИЙ КОМІТЕТ</w:t>
      </w:r>
    </w:p>
    <w:p w:rsidR="007F251D" w:rsidRPr="001E7992" w:rsidRDefault="007F251D" w:rsidP="007F251D">
      <w:pPr>
        <w:spacing w:after="0"/>
        <w:jc w:val="center"/>
        <w:rPr>
          <w:rFonts w:ascii="Times New Roman" w:hAnsi="Times New Roman" w:cs="Times New Roman"/>
          <w:b/>
        </w:rPr>
      </w:pPr>
      <w:r w:rsidRPr="001E7992">
        <w:rPr>
          <w:rFonts w:ascii="Times New Roman" w:hAnsi="Times New Roman" w:cs="Times New Roman"/>
          <w:b/>
        </w:rPr>
        <w:t>Р І Ш Е Н Н Я</w:t>
      </w:r>
    </w:p>
    <w:p w:rsidR="007F251D" w:rsidRDefault="007F251D" w:rsidP="007F251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«19» січня 2021 року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№ 11</w:t>
      </w:r>
    </w:p>
    <w:p w:rsidR="007F251D" w:rsidRDefault="007F251D" w:rsidP="007F25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придбання приміщення для розміщення </w:t>
      </w:r>
    </w:p>
    <w:p w:rsidR="007F251D" w:rsidRDefault="007F251D" w:rsidP="007F25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Амбулаторії групової практики № 2</w:t>
      </w:r>
    </w:p>
    <w:p w:rsidR="007F251D" w:rsidRDefault="007F251D" w:rsidP="007F25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районі кварталів вулиць Амосова,</w:t>
      </w:r>
    </w:p>
    <w:p w:rsidR="007F251D" w:rsidRDefault="007F251D" w:rsidP="007F25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бульв. Л.Бірюкова, Вишнева</w:t>
      </w:r>
    </w:p>
    <w:p w:rsidR="007F251D" w:rsidRDefault="007F251D" w:rsidP="007F25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251D" w:rsidRDefault="007F251D" w:rsidP="007F25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Відповідно до ст. 35-1 Закону України «Основи законодавства України про охорону здоров’я», враховуючи положення ст. 3 Закону України «Про державні фінансові гарантії медичного обслуговування населення», зважаючи на доцільність покращення </w:t>
      </w:r>
      <w:r w:rsidRPr="0005039C">
        <w:rPr>
          <w:rFonts w:ascii="Times New Roman" w:hAnsi="Times New Roman" w:cs="Times New Roman"/>
          <w:sz w:val="24"/>
          <w:szCs w:val="24"/>
        </w:rPr>
        <w:t>первинної медичної допомоги</w:t>
      </w:r>
      <w:r>
        <w:rPr>
          <w:rFonts w:ascii="Times New Roman" w:hAnsi="Times New Roman" w:cs="Times New Roman"/>
          <w:sz w:val="24"/>
          <w:szCs w:val="24"/>
        </w:rPr>
        <w:t xml:space="preserve"> населенню м. Буча, у зв’язку з несприятливою епідемічною ситуацією в країні, враховуючи подання головного лікаря КНП «Бучанський центр первинної медико-санітарної допомоги» БМР, відповідно до Плану соціально-економічного розвитку Бучанської ОТГ на 2020-2021 роки, Програми розвитку первинної медичної допомоги Бучанської міської об’єднаної територіальної громади на 2021-2023 роки, затвердженої рішенням сесії Бучанської міської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>І скликання  від 02 грудня 2020 року № 47-2-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>І, керуючись ст. 32 Закону України «Про місцеве самоврядування в Україні», виконавчий комітет Бучанської міської ради</w:t>
      </w:r>
    </w:p>
    <w:p w:rsidR="007F251D" w:rsidRDefault="007F251D" w:rsidP="007F25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7F251D" w:rsidRDefault="007F251D" w:rsidP="007F251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Враховуючи звернення головного лікаря Комунального некомерційного підприємства «Бучанський центр первинної медико-санітарної допомоги» Бучанської міської ради Джам О.І.,</w:t>
      </w:r>
      <w:r w:rsidRPr="000503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надати дозвіл на придбання приміщення для розміщення Амбулаторії групової практики в районі вулиць Амосова, бульв. Л.Бірюкова, Вишнева за рахунок коштів місцевого бюджету Бучанської міської об’єднаної територіальної громади.</w:t>
      </w:r>
    </w:p>
    <w:p w:rsidR="007F251D" w:rsidRDefault="007F251D" w:rsidP="007F251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 склад Комісії з відбору об’єкта нерухомого майна для придбання у комунальну власність Бучанської міської територіальної громади (далі</w:t>
      </w:r>
      <w:r w:rsidRPr="0005039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Комісія), відповідно до Додатку.</w:t>
      </w:r>
    </w:p>
    <w:p w:rsidR="007F251D" w:rsidRPr="00F05DE0" w:rsidRDefault="007F251D" w:rsidP="007F251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заступника міського голови Шепетька С.А.</w:t>
      </w:r>
    </w:p>
    <w:p w:rsidR="007F251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51D" w:rsidRPr="0003696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3696D">
        <w:rPr>
          <w:rFonts w:ascii="Times New Roman" w:hAnsi="Times New Roman" w:cs="Times New Roman"/>
          <w:sz w:val="24"/>
          <w:szCs w:val="24"/>
        </w:rPr>
        <w:t xml:space="preserve">Міський голова </w:t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  <w:t>А.П.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96D">
        <w:rPr>
          <w:rFonts w:ascii="Times New Roman" w:hAnsi="Times New Roman" w:cs="Times New Roman"/>
          <w:sz w:val="24"/>
          <w:szCs w:val="24"/>
        </w:rPr>
        <w:t>Федорук</w:t>
      </w:r>
    </w:p>
    <w:p w:rsidR="007F251D" w:rsidRPr="0003696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F251D" w:rsidRPr="0003696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3696D">
        <w:rPr>
          <w:rFonts w:ascii="Times New Roman" w:hAnsi="Times New Roman" w:cs="Times New Roman"/>
          <w:sz w:val="24"/>
          <w:szCs w:val="24"/>
        </w:rPr>
        <w:t>Заступник міського голови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>С.А.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96D">
        <w:rPr>
          <w:rFonts w:ascii="Times New Roman" w:hAnsi="Times New Roman" w:cs="Times New Roman"/>
          <w:sz w:val="24"/>
          <w:szCs w:val="24"/>
        </w:rPr>
        <w:t>Шепетько</w:t>
      </w:r>
    </w:p>
    <w:p w:rsidR="007F251D" w:rsidRPr="0003696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F251D" w:rsidRPr="0003696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3696D">
        <w:rPr>
          <w:rFonts w:ascii="Times New Roman" w:hAnsi="Times New Roman" w:cs="Times New Roman"/>
          <w:sz w:val="24"/>
          <w:szCs w:val="24"/>
        </w:rPr>
        <w:t>В.о. керуючого справами</w:t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  <w:t>О.Ф.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96D">
        <w:rPr>
          <w:rFonts w:ascii="Times New Roman" w:hAnsi="Times New Roman" w:cs="Times New Roman"/>
          <w:sz w:val="24"/>
          <w:szCs w:val="24"/>
        </w:rPr>
        <w:t>Пронько</w:t>
      </w:r>
    </w:p>
    <w:p w:rsidR="007F251D" w:rsidRPr="0003696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F251D" w:rsidRPr="0003696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3696D">
        <w:rPr>
          <w:rFonts w:ascii="Times New Roman" w:hAnsi="Times New Roman" w:cs="Times New Roman"/>
          <w:sz w:val="24"/>
          <w:szCs w:val="24"/>
        </w:rPr>
        <w:t>Начальник фінансового управління</w:t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  <w:t>Т.А.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96D">
        <w:rPr>
          <w:rFonts w:ascii="Times New Roman" w:hAnsi="Times New Roman" w:cs="Times New Roman"/>
          <w:sz w:val="24"/>
          <w:szCs w:val="24"/>
        </w:rPr>
        <w:t>Сімон</w:t>
      </w:r>
    </w:p>
    <w:p w:rsidR="007F251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F251D" w:rsidRPr="0003696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3696D">
        <w:rPr>
          <w:rFonts w:ascii="Times New Roman" w:hAnsi="Times New Roman" w:cs="Times New Roman"/>
          <w:sz w:val="24"/>
          <w:szCs w:val="24"/>
        </w:rPr>
        <w:t>Начальник юридичного відділу</w:t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ab/>
        <w:t>М.С.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96D">
        <w:rPr>
          <w:rFonts w:ascii="Times New Roman" w:hAnsi="Times New Roman" w:cs="Times New Roman"/>
          <w:sz w:val="24"/>
          <w:szCs w:val="24"/>
        </w:rPr>
        <w:t>Бєляков</w:t>
      </w:r>
    </w:p>
    <w:p w:rsidR="007F251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F251D" w:rsidRPr="0003696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відділу охорони здоров’я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Л.А. Матюшенко</w:t>
      </w:r>
    </w:p>
    <w:p w:rsidR="007F251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E4C77" w:rsidRPr="007F251D" w:rsidRDefault="007F251D" w:rsidP="007F25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3696D">
        <w:rPr>
          <w:rFonts w:ascii="Times New Roman" w:hAnsi="Times New Roman" w:cs="Times New Roman"/>
          <w:sz w:val="24"/>
          <w:szCs w:val="24"/>
        </w:rPr>
        <w:t>Подання: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03696D">
        <w:rPr>
          <w:rFonts w:ascii="Times New Roman" w:hAnsi="Times New Roman" w:cs="Times New Roman"/>
          <w:sz w:val="24"/>
          <w:szCs w:val="24"/>
        </w:rPr>
        <w:t>оловни</w:t>
      </w:r>
      <w:r>
        <w:rPr>
          <w:rFonts w:ascii="Times New Roman" w:hAnsi="Times New Roman" w:cs="Times New Roman"/>
          <w:sz w:val="24"/>
          <w:szCs w:val="24"/>
        </w:rPr>
        <w:t>й лікар КНП «</w:t>
      </w:r>
      <w:r w:rsidRPr="0003696D">
        <w:rPr>
          <w:rFonts w:ascii="Times New Roman" w:hAnsi="Times New Roman" w:cs="Times New Roman"/>
          <w:sz w:val="24"/>
          <w:szCs w:val="24"/>
        </w:rPr>
        <w:t>БЦПМСД» БМР</w:t>
      </w:r>
      <w:r w:rsidRPr="0003696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696D">
        <w:rPr>
          <w:rFonts w:ascii="Times New Roman" w:hAnsi="Times New Roman" w:cs="Times New Roman"/>
          <w:sz w:val="24"/>
          <w:szCs w:val="24"/>
        </w:rPr>
        <w:t>О.І.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96D">
        <w:rPr>
          <w:rFonts w:ascii="Times New Roman" w:hAnsi="Times New Roman" w:cs="Times New Roman"/>
          <w:sz w:val="24"/>
          <w:szCs w:val="24"/>
        </w:rPr>
        <w:t>Джам</w:t>
      </w:r>
      <w:bookmarkStart w:id="0" w:name="_GoBack"/>
      <w:bookmarkEnd w:id="0"/>
    </w:p>
    <w:sectPr w:rsidR="007E4C77" w:rsidRPr="007F25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9001B"/>
    <w:multiLevelType w:val="hybridMultilevel"/>
    <w:tmpl w:val="5E7C44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14"/>
    <w:rsid w:val="001A4E14"/>
    <w:rsid w:val="007E4C77"/>
    <w:rsid w:val="007F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7CF91"/>
  <w15:chartTrackingRefBased/>
  <w15:docId w15:val="{0859D03E-570E-452F-91DE-D4A32EF3A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51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1364</Words>
  <Characters>778</Characters>
  <Application>Microsoft Office Word</Application>
  <DocSecurity>0</DocSecurity>
  <Lines>6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2021-02-01T11:31:00Z</dcterms:created>
  <dcterms:modified xsi:type="dcterms:W3CDTF">2021-02-01T11:31:00Z</dcterms:modified>
</cp:coreProperties>
</file>